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5" w:rsidRDefault="00870D00" w:rsidP="0087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32F71">
        <w:rPr>
          <w:rFonts w:ascii="Times New Roman" w:hAnsi="Times New Roman" w:cs="Times New Roman"/>
          <w:b/>
          <w:sz w:val="28"/>
          <w:szCs w:val="28"/>
        </w:rPr>
        <w:t>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F5" w:rsidRPr="00935BF5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1A5" w:rsidRPr="00FD01A5">
        <w:rPr>
          <w:rFonts w:ascii="Times New Roman" w:hAnsi="Times New Roman" w:cs="Times New Roman"/>
          <w:b/>
          <w:sz w:val="28"/>
          <w:szCs w:val="28"/>
        </w:rPr>
        <w:t>на предоставление из бюджета Республики Татарстан субсидий на финансовое обеспечение затрат, связанных с созданием и обеспечением деятельности региональных центров компетенций по реализации мероприятий по «выращиванию» субъектов малого и среднего предпринимательства»</w:t>
      </w:r>
    </w:p>
    <w:p w:rsidR="00FD01A5" w:rsidRPr="00A61155" w:rsidRDefault="00FD01A5" w:rsidP="0087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453"/>
      </w:tblGrid>
      <w:tr w:rsidR="00A61155" w:rsidTr="00532F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1F1228" w:rsidP="000B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A6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A61155" w:rsidRDefault="00A61155" w:rsidP="007D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</w:t>
            </w:r>
            <w:r w:rsidR="00FD0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55"/>
        <w:gridCol w:w="6124"/>
      </w:tblGrid>
      <w:tr w:rsidR="00935BF5" w:rsidTr="008861E5">
        <w:tc>
          <w:tcPr>
            <w:tcW w:w="10774" w:type="dxa"/>
            <w:gridSpan w:val="4"/>
            <w:vAlign w:val="center"/>
          </w:tcPr>
          <w:p w:rsidR="00935BF5" w:rsidRPr="001601BC" w:rsidRDefault="00870D00" w:rsidP="006F38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532F7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</w:t>
            </w:r>
            <w:r w:rsidR="006F38E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32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поступивших заявок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5BF5" w:rsidTr="00236206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35BF5" w:rsidRPr="00A61155" w:rsidRDefault="00935BF5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5" w:type="dxa"/>
          </w:tcPr>
          <w:p w:rsidR="00935BF5" w:rsidRPr="00A61155" w:rsidRDefault="00935BF5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35BF5" w:rsidRPr="00A61155" w:rsidRDefault="006F38EF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</w:tr>
      <w:tr w:rsidR="00935BF5" w:rsidTr="00236206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5BF5" w:rsidRPr="00A61155" w:rsidRDefault="006F38EF" w:rsidP="006F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«Некоммерческое Партнерство «Камский инновационный территориально-производственный кластер»</w:t>
            </w:r>
          </w:p>
        </w:tc>
        <w:tc>
          <w:tcPr>
            <w:tcW w:w="255" w:type="dxa"/>
          </w:tcPr>
          <w:p w:rsidR="00935BF5" w:rsidRPr="00A61155" w:rsidRDefault="00935BF5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35BF5" w:rsidRPr="00A61155" w:rsidRDefault="001C61E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</w:tbl>
    <w:p w:rsidR="00A61155" w:rsidRDefault="00A61155"/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55"/>
        <w:gridCol w:w="6124"/>
      </w:tblGrid>
      <w:tr w:rsidR="00532F71" w:rsidTr="004B63F8">
        <w:tc>
          <w:tcPr>
            <w:tcW w:w="10774" w:type="dxa"/>
            <w:gridSpan w:val="4"/>
            <w:vAlign w:val="center"/>
          </w:tcPr>
          <w:p w:rsidR="00532F71" w:rsidRPr="001601BC" w:rsidRDefault="00532F71" w:rsidP="004B63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</w:t>
            </w:r>
            <w:r w:rsidRPr="0016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отклонении заявки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32F71" w:rsidTr="00236206">
        <w:tc>
          <w:tcPr>
            <w:tcW w:w="709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5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32F71" w:rsidTr="00236206">
        <w:tc>
          <w:tcPr>
            <w:tcW w:w="709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532F71" w:rsidRPr="00A61155" w:rsidRDefault="00532F71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1155" w:rsidRDefault="00A61155" w:rsidP="00532F71">
      <w:pPr>
        <w:ind w:left="-1134"/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55"/>
        <w:gridCol w:w="6124"/>
      </w:tblGrid>
      <w:tr w:rsidR="00AA6430" w:rsidRPr="008861E5" w:rsidTr="00AA6430">
        <w:tc>
          <w:tcPr>
            <w:tcW w:w="10774" w:type="dxa"/>
            <w:gridSpan w:val="4"/>
            <w:vAlign w:val="center"/>
          </w:tcPr>
          <w:p w:rsidR="00AA6430" w:rsidRPr="001601BC" w:rsidRDefault="00870D00" w:rsidP="00160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 о признании победителем</w:t>
            </w:r>
            <w:r w:rsidR="00AA6430" w:rsidRPr="003B6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отбора и предоставлении субсидии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 которым заключается соглашение</w:t>
            </w:r>
            <w:r w:rsidR="009E2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1A5" w:rsidRPr="00FD01A5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финансовое обеспечение затрат, связанных с созданием и обеспечением деятельности региональных центров компетенций по реализации мероприятий по «выращиванию» субъектов малого и среднего предпринимательства»</w:t>
            </w:r>
          </w:p>
        </w:tc>
      </w:tr>
      <w:tr w:rsidR="00AA6430" w:rsidRPr="00A61155" w:rsidTr="00236206"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A6430" w:rsidRPr="00A61155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5" w:type="dxa"/>
          </w:tcPr>
          <w:p w:rsidR="00AA6430" w:rsidRPr="00A61155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A6430" w:rsidRPr="00A61155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AA6430" w:rsidRPr="00A61155" w:rsidTr="00236206">
        <w:trPr>
          <w:trHeight w:val="306"/>
        </w:trPr>
        <w:tc>
          <w:tcPr>
            <w:tcW w:w="709" w:type="dxa"/>
          </w:tcPr>
          <w:p w:rsidR="00AA6430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A6430" w:rsidRPr="00AA6430" w:rsidRDefault="00FD01A5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«Некоммерческое Партнерство «Камский инновационный территориально-производственный кластер»</w:t>
            </w:r>
          </w:p>
        </w:tc>
        <w:tc>
          <w:tcPr>
            <w:tcW w:w="255" w:type="dxa"/>
          </w:tcPr>
          <w:p w:rsidR="00AA6430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A6430" w:rsidRPr="00AA6430" w:rsidRDefault="001C61E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6 824 725,29 руб.</w:t>
            </w:r>
          </w:p>
        </w:tc>
      </w:tr>
    </w:tbl>
    <w:p w:rsidR="00A61155" w:rsidRDefault="00A61155"/>
    <w:sectPr w:rsidR="00A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97" w:rsidRDefault="00733297" w:rsidP="00A61155">
      <w:pPr>
        <w:spacing w:after="0" w:line="240" w:lineRule="auto"/>
      </w:pPr>
      <w:r>
        <w:separator/>
      </w:r>
    </w:p>
  </w:endnote>
  <w:endnote w:type="continuationSeparator" w:id="0">
    <w:p w:rsidR="00733297" w:rsidRDefault="00733297" w:rsidP="00A6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97" w:rsidRDefault="00733297" w:rsidP="00A61155">
      <w:pPr>
        <w:spacing w:after="0" w:line="240" w:lineRule="auto"/>
      </w:pPr>
      <w:r>
        <w:separator/>
      </w:r>
    </w:p>
  </w:footnote>
  <w:footnote w:type="continuationSeparator" w:id="0">
    <w:p w:rsidR="00733297" w:rsidRDefault="00733297" w:rsidP="00A6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93E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C96C0D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2F3157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8F40FA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663204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8454A1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1213CC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B716B9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595C0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C66D06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8045E3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ACC1EF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412BDB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2BB6C6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C45CE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C6F0ACF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46"/>
    <w:rsid w:val="000320AF"/>
    <w:rsid w:val="000B7B2D"/>
    <w:rsid w:val="000D180E"/>
    <w:rsid w:val="001601BC"/>
    <w:rsid w:val="0017536A"/>
    <w:rsid w:val="001C61E0"/>
    <w:rsid w:val="001F1228"/>
    <w:rsid w:val="00236206"/>
    <w:rsid w:val="00266F9B"/>
    <w:rsid w:val="00277B67"/>
    <w:rsid w:val="00311235"/>
    <w:rsid w:val="003403DA"/>
    <w:rsid w:val="00380C82"/>
    <w:rsid w:val="003B6456"/>
    <w:rsid w:val="00482A41"/>
    <w:rsid w:val="00516B8F"/>
    <w:rsid w:val="00532F71"/>
    <w:rsid w:val="0055627E"/>
    <w:rsid w:val="00645902"/>
    <w:rsid w:val="00652175"/>
    <w:rsid w:val="0066440F"/>
    <w:rsid w:val="006F38EF"/>
    <w:rsid w:val="00733297"/>
    <w:rsid w:val="00754403"/>
    <w:rsid w:val="007D1B60"/>
    <w:rsid w:val="007E2608"/>
    <w:rsid w:val="00867ADD"/>
    <w:rsid w:val="00870D00"/>
    <w:rsid w:val="008861E5"/>
    <w:rsid w:val="008D77D6"/>
    <w:rsid w:val="008F607A"/>
    <w:rsid w:val="00935BF5"/>
    <w:rsid w:val="00952CB0"/>
    <w:rsid w:val="00955855"/>
    <w:rsid w:val="009E235E"/>
    <w:rsid w:val="00A04C80"/>
    <w:rsid w:val="00A61155"/>
    <w:rsid w:val="00AA6430"/>
    <w:rsid w:val="00B10549"/>
    <w:rsid w:val="00B3403A"/>
    <w:rsid w:val="00D25454"/>
    <w:rsid w:val="00DF7C67"/>
    <w:rsid w:val="00EE644F"/>
    <w:rsid w:val="00EF2CAC"/>
    <w:rsid w:val="00F03738"/>
    <w:rsid w:val="00F26D46"/>
    <w:rsid w:val="00F903D8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13A35-48AC-4B81-9790-6432BBA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155"/>
  </w:style>
  <w:style w:type="paragraph" w:styleId="a6">
    <w:name w:val="footer"/>
    <w:basedOn w:val="a"/>
    <w:link w:val="a7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155"/>
  </w:style>
  <w:style w:type="paragraph" w:styleId="a8">
    <w:name w:val="Balloon Text"/>
    <w:basedOn w:val="a"/>
    <w:link w:val="a9"/>
    <w:uiPriority w:val="99"/>
    <w:semiHidden/>
    <w:unhideWhenUsed/>
    <w:rsid w:val="00A6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5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Мингазов Искандер Вагизович</dc:creator>
  <cp:lastModifiedBy>Мусина Алина Ильшатовна</cp:lastModifiedBy>
  <cp:revision>2</cp:revision>
  <cp:lastPrinted>2021-08-16T12:30:00Z</cp:lastPrinted>
  <dcterms:created xsi:type="dcterms:W3CDTF">2021-12-23T11:22:00Z</dcterms:created>
  <dcterms:modified xsi:type="dcterms:W3CDTF">2021-12-23T11:22:00Z</dcterms:modified>
</cp:coreProperties>
</file>